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AC1E5" w14:textId="60A5CEB6" w:rsidR="00E95768" w:rsidRDefault="00E95768">
      <w:pPr>
        <w:rPr>
          <w:b/>
          <w:bCs/>
        </w:rPr>
      </w:pPr>
      <w:r>
        <w:rPr>
          <w:b/>
          <w:bCs/>
        </w:rPr>
        <w:t xml:space="preserve">Sample </w:t>
      </w:r>
      <w:r w:rsidR="0005632B">
        <w:rPr>
          <w:b/>
          <w:bCs/>
        </w:rPr>
        <w:t>EDI</w:t>
      </w:r>
      <w:r>
        <w:rPr>
          <w:b/>
          <w:bCs/>
        </w:rPr>
        <w:t xml:space="preserve"> Policy </w:t>
      </w:r>
    </w:p>
    <w:p w14:paraId="4520A682" w14:textId="10A0AFCE" w:rsidR="00E95768" w:rsidRDefault="00E95768">
      <w:pPr>
        <w:rPr>
          <w:b/>
          <w:bCs/>
        </w:rPr>
      </w:pPr>
    </w:p>
    <w:p w14:paraId="7F853EDC" w14:textId="66BE5D11" w:rsidR="00E95768" w:rsidRDefault="00E95768">
      <w:pPr>
        <w:rPr>
          <w:b/>
          <w:bCs/>
        </w:rPr>
      </w:pPr>
      <w:r>
        <w:rPr>
          <w:b/>
          <w:bCs/>
        </w:rPr>
        <w:t>Purpose</w:t>
      </w:r>
    </w:p>
    <w:p w14:paraId="30054A71" w14:textId="6A26B499" w:rsidR="000411F7" w:rsidRDefault="002A4AAF">
      <w:r>
        <w:t>&lt;Organization Name&gt;</w:t>
      </w:r>
      <w:r w:rsidR="000411F7">
        <w:t xml:space="preserve"> </w:t>
      </w:r>
      <w:r w:rsidR="00822ED0">
        <w:t xml:space="preserve">strives to be a leader in supporting and valuing the diversity and inclusion of </w:t>
      </w:r>
      <w:r w:rsidR="005558BA">
        <w:t>all</w:t>
      </w:r>
      <w:r w:rsidR="00822ED0">
        <w:t xml:space="preserve"> our internal and external stakeholders</w:t>
      </w:r>
      <w:r w:rsidR="00676E6B">
        <w:t xml:space="preserve"> including our team members, customers, and communities we serve. We strive to exceed any legal requirements relating to equality, diversity, and inclusion.</w:t>
      </w:r>
    </w:p>
    <w:p w14:paraId="79A7F0F8" w14:textId="3AD4501B" w:rsidR="00055DCF" w:rsidRDefault="00055DCF"/>
    <w:p w14:paraId="1EFB1FD4" w14:textId="4608BCF1" w:rsidR="00CE6AED" w:rsidRDefault="00055DCF">
      <w:r>
        <w:t xml:space="preserve">We believe that everyone has a role in supporting our commitment to equality, diversity, and inclusion. </w:t>
      </w:r>
    </w:p>
    <w:p w14:paraId="759017C6" w14:textId="33ECFD8B" w:rsidR="00E95768" w:rsidRDefault="00E95768">
      <w:pPr>
        <w:rPr>
          <w:b/>
          <w:bCs/>
        </w:rPr>
      </w:pPr>
    </w:p>
    <w:p w14:paraId="25C785A7" w14:textId="5C35D3E2" w:rsidR="00E95768" w:rsidRDefault="00E95768">
      <w:pPr>
        <w:rPr>
          <w:b/>
          <w:bCs/>
        </w:rPr>
      </w:pPr>
      <w:r>
        <w:rPr>
          <w:b/>
          <w:bCs/>
        </w:rPr>
        <w:t>Scope</w:t>
      </w:r>
    </w:p>
    <w:p w14:paraId="21DFE23F" w14:textId="7896F105" w:rsidR="00055DCF" w:rsidRPr="007841A3" w:rsidRDefault="007841A3">
      <w:r>
        <w:t>This policy applies to</w:t>
      </w:r>
      <w:r w:rsidR="00055DCF">
        <w:t xml:space="preserve"> each team member regardless of position. All team members are responsible for applying this Equality, Diversity, and Inclusion Policy on an ongoing basis. </w:t>
      </w:r>
    </w:p>
    <w:p w14:paraId="50308EFA" w14:textId="71E9EC20" w:rsidR="00E95768" w:rsidRDefault="00E95768">
      <w:pPr>
        <w:rPr>
          <w:b/>
          <w:bCs/>
        </w:rPr>
      </w:pPr>
    </w:p>
    <w:p w14:paraId="361489A0" w14:textId="11605A84" w:rsidR="00E95768" w:rsidRDefault="00E95768">
      <w:pPr>
        <w:rPr>
          <w:b/>
          <w:bCs/>
        </w:rPr>
      </w:pPr>
      <w:r>
        <w:rPr>
          <w:b/>
          <w:bCs/>
        </w:rPr>
        <w:t>Policy</w:t>
      </w:r>
    </w:p>
    <w:p w14:paraId="387D3DC4" w14:textId="0C53F20B" w:rsidR="00CE6AED" w:rsidRDefault="00CE6AED">
      <w:r>
        <w:t>This policy establishes the framework of values and principles for</w:t>
      </w:r>
      <w:r w:rsidR="00676E6B">
        <w:t xml:space="preserve"> achieving</w:t>
      </w:r>
      <w:r w:rsidR="00C740D3">
        <w:t>. &lt;Organization Name&gt; will:</w:t>
      </w:r>
    </w:p>
    <w:p w14:paraId="1F68F8CE" w14:textId="191DC2E4" w:rsidR="00CE6AED" w:rsidRDefault="00CE6AED"/>
    <w:p w14:paraId="25CA6651" w14:textId="635E4C0A" w:rsidR="00CE6AED" w:rsidRDefault="002A4AAF" w:rsidP="00CE6AED">
      <w:pPr>
        <w:pStyle w:val="ListParagraph"/>
        <w:numPr>
          <w:ilvl w:val="0"/>
          <w:numId w:val="1"/>
        </w:numPr>
      </w:pPr>
      <w:r>
        <w:t xml:space="preserve">Commit to equality, diversity, and </w:t>
      </w:r>
      <w:proofErr w:type="gramStart"/>
      <w:r>
        <w:t>inclusion</w:t>
      </w:r>
      <w:r w:rsidR="00296B34">
        <w:t>;</w:t>
      </w:r>
      <w:proofErr w:type="gramEnd"/>
    </w:p>
    <w:p w14:paraId="7E417965" w14:textId="6BB1FD63" w:rsidR="002A4AAF" w:rsidRDefault="002A4AAF" w:rsidP="00CE6AED">
      <w:pPr>
        <w:pStyle w:val="ListParagraph"/>
        <w:numPr>
          <w:ilvl w:val="0"/>
          <w:numId w:val="1"/>
        </w:numPr>
      </w:pPr>
      <w:r>
        <w:t>Make decisions, act, and interact with others without regard to personal differences such as race, religious beliefs, gender, sexual orientatio</w:t>
      </w:r>
      <w:r w:rsidR="00296B34">
        <w:t>n</w:t>
      </w:r>
      <w:r>
        <w:t xml:space="preserve">, marital status, physical/mental ability, age, ancestry, or place of </w:t>
      </w:r>
      <w:proofErr w:type="gramStart"/>
      <w:r>
        <w:t>origin</w:t>
      </w:r>
      <w:r w:rsidR="00296B34">
        <w:t>;</w:t>
      </w:r>
      <w:proofErr w:type="gramEnd"/>
    </w:p>
    <w:p w14:paraId="657F56EA" w14:textId="2652A0F9" w:rsidR="00814448" w:rsidRDefault="00814448" w:rsidP="00814448">
      <w:pPr>
        <w:pStyle w:val="ListParagraph"/>
        <w:numPr>
          <w:ilvl w:val="0"/>
          <w:numId w:val="1"/>
        </w:numPr>
      </w:pPr>
      <w:r>
        <w:t xml:space="preserve">Recognize that our different backgrounds, perspectives, experiences, and strengths make us collectively </w:t>
      </w:r>
      <w:proofErr w:type="gramStart"/>
      <w:r>
        <w:t>stronger</w:t>
      </w:r>
      <w:r w:rsidR="00296B34">
        <w:t>;</w:t>
      </w:r>
      <w:proofErr w:type="gramEnd"/>
      <w:r>
        <w:t xml:space="preserve"> </w:t>
      </w:r>
    </w:p>
    <w:p w14:paraId="0D0E910C" w14:textId="4AF63A69" w:rsidR="00814448" w:rsidRDefault="00814448" w:rsidP="00814448">
      <w:pPr>
        <w:pStyle w:val="ListParagraph"/>
        <w:numPr>
          <w:ilvl w:val="0"/>
          <w:numId w:val="1"/>
        </w:numPr>
      </w:pPr>
      <w:r>
        <w:t xml:space="preserve">Ensure that our teams, workplace, and leadership reflect and respect </w:t>
      </w:r>
      <w:proofErr w:type="gramStart"/>
      <w:r>
        <w:t>diversity</w:t>
      </w:r>
      <w:r w:rsidR="00296B34">
        <w:t>;</w:t>
      </w:r>
      <w:proofErr w:type="gramEnd"/>
    </w:p>
    <w:p w14:paraId="02376923" w14:textId="4879A419" w:rsidR="00055DCF" w:rsidRDefault="00055DCF" w:rsidP="00814448">
      <w:pPr>
        <w:pStyle w:val="ListParagraph"/>
        <w:numPr>
          <w:ilvl w:val="0"/>
          <w:numId w:val="1"/>
        </w:numPr>
      </w:pPr>
      <w:r>
        <w:t xml:space="preserve">Provide a safe environment to each team member to bring their whole self to </w:t>
      </w:r>
      <w:proofErr w:type="gramStart"/>
      <w:r>
        <w:t>work</w:t>
      </w:r>
      <w:r w:rsidR="00296B34">
        <w:t>;</w:t>
      </w:r>
      <w:proofErr w:type="gramEnd"/>
    </w:p>
    <w:p w14:paraId="0F21DCED" w14:textId="7D993084" w:rsidR="00055DCF" w:rsidRDefault="00055DCF" w:rsidP="00814448">
      <w:pPr>
        <w:pStyle w:val="ListParagraph"/>
        <w:numPr>
          <w:ilvl w:val="0"/>
          <w:numId w:val="1"/>
        </w:numPr>
      </w:pPr>
      <w:r>
        <w:t xml:space="preserve">Ensure that every team member is embraced as who they are and are given equal opportunity to excel personally and </w:t>
      </w:r>
      <w:proofErr w:type="gramStart"/>
      <w:r>
        <w:t>professionally</w:t>
      </w:r>
      <w:r w:rsidR="00296B34">
        <w:t>;</w:t>
      </w:r>
      <w:proofErr w:type="gramEnd"/>
    </w:p>
    <w:p w14:paraId="1C2729A0" w14:textId="0C16D7B7" w:rsidR="00055DCF" w:rsidRDefault="00055DCF" w:rsidP="00814448">
      <w:pPr>
        <w:pStyle w:val="ListParagraph"/>
        <w:numPr>
          <w:ilvl w:val="0"/>
          <w:numId w:val="1"/>
        </w:numPr>
      </w:pPr>
      <w:r>
        <w:t>Encourage integrity, honesty, respect, and openness</w:t>
      </w:r>
      <w:r w:rsidR="00296B34">
        <w:t xml:space="preserve">, </w:t>
      </w:r>
      <w:proofErr w:type="gramStart"/>
      <w:r w:rsidR="00296B34">
        <w:t>and;</w:t>
      </w:r>
      <w:proofErr w:type="gramEnd"/>
    </w:p>
    <w:p w14:paraId="650E20CE" w14:textId="78E72532" w:rsidR="00055DCF" w:rsidRDefault="00055DCF" w:rsidP="00814448">
      <w:pPr>
        <w:pStyle w:val="ListParagraph"/>
        <w:numPr>
          <w:ilvl w:val="0"/>
          <w:numId w:val="1"/>
        </w:numPr>
      </w:pPr>
      <w:r>
        <w:t>Expect each team member to treat all other team members with respect and dignity in a fair and non-discriminatory manner in all employment related dealings</w:t>
      </w:r>
      <w:r w:rsidR="00296B34">
        <w:t>.</w:t>
      </w:r>
    </w:p>
    <w:p w14:paraId="2A5192A9" w14:textId="1674325E" w:rsidR="00E95768" w:rsidRDefault="00E95768">
      <w:pPr>
        <w:rPr>
          <w:b/>
          <w:bCs/>
        </w:rPr>
      </w:pPr>
    </w:p>
    <w:p w14:paraId="02BD09E2" w14:textId="5CBB1BA6" w:rsidR="00E95768" w:rsidRDefault="00CE6AED">
      <w:pPr>
        <w:rPr>
          <w:b/>
          <w:bCs/>
        </w:rPr>
      </w:pPr>
      <w:r>
        <w:rPr>
          <w:b/>
          <w:bCs/>
        </w:rPr>
        <w:t xml:space="preserve">Related </w:t>
      </w:r>
      <w:r w:rsidR="00E95768">
        <w:rPr>
          <w:b/>
          <w:bCs/>
        </w:rPr>
        <w:t>Procedures</w:t>
      </w:r>
    </w:p>
    <w:p w14:paraId="1120A938" w14:textId="2D957E01" w:rsidR="00CE6AED" w:rsidRPr="00CE6AED" w:rsidRDefault="00CE6AED">
      <w:r>
        <w:t>&lt;List related company processes and procedures here&gt;</w:t>
      </w:r>
    </w:p>
    <w:p w14:paraId="5E2463BB" w14:textId="3512F711" w:rsidR="00CE6AED" w:rsidRDefault="00CE6AED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661"/>
      </w:tblGrid>
      <w:tr w:rsidR="00CE6AED" w14:paraId="7BD993E4" w14:textId="77777777" w:rsidTr="00CE6AED">
        <w:tc>
          <w:tcPr>
            <w:tcW w:w="2689" w:type="dxa"/>
          </w:tcPr>
          <w:p w14:paraId="2CF7DB15" w14:textId="39ACCC2E" w:rsidR="00CE6AED" w:rsidRDefault="00CE6AED">
            <w:pPr>
              <w:rPr>
                <w:b/>
                <w:bCs/>
              </w:rPr>
            </w:pPr>
            <w:r>
              <w:rPr>
                <w:b/>
                <w:bCs/>
              </w:rPr>
              <w:t>Approved by:</w:t>
            </w:r>
          </w:p>
        </w:tc>
        <w:tc>
          <w:tcPr>
            <w:tcW w:w="6661" w:type="dxa"/>
          </w:tcPr>
          <w:p w14:paraId="3B9C724C" w14:textId="77777777" w:rsidR="00CE6AED" w:rsidRDefault="00CE6AED">
            <w:pPr>
              <w:rPr>
                <w:b/>
                <w:bCs/>
              </w:rPr>
            </w:pPr>
          </w:p>
        </w:tc>
      </w:tr>
      <w:tr w:rsidR="00CE6AED" w14:paraId="573D73CB" w14:textId="77777777" w:rsidTr="00CE6AED">
        <w:tc>
          <w:tcPr>
            <w:tcW w:w="2689" w:type="dxa"/>
          </w:tcPr>
          <w:p w14:paraId="650B7A34" w14:textId="61865D12" w:rsidR="00CE6AED" w:rsidRDefault="00CE6AED">
            <w:pPr>
              <w:rPr>
                <w:b/>
                <w:bCs/>
              </w:rPr>
            </w:pPr>
            <w:r>
              <w:rPr>
                <w:b/>
                <w:bCs/>
              </w:rPr>
              <w:t>Approval Date:</w:t>
            </w:r>
          </w:p>
        </w:tc>
        <w:tc>
          <w:tcPr>
            <w:tcW w:w="6661" w:type="dxa"/>
          </w:tcPr>
          <w:p w14:paraId="045BF7C8" w14:textId="77777777" w:rsidR="00CE6AED" w:rsidRDefault="00CE6AED">
            <w:pPr>
              <w:rPr>
                <w:b/>
                <w:bCs/>
              </w:rPr>
            </w:pPr>
          </w:p>
        </w:tc>
      </w:tr>
      <w:tr w:rsidR="00CE6AED" w14:paraId="4959C1AE" w14:textId="77777777" w:rsidTr="00CE6AED">
        <w:tc>
          <w:tcPr>
            <w:tcW w:w="2689" w:type="dxa"/>
          </w:tcPr>
          <w:p w14:paraId="6B901F2A" w14:textId="1075292D" w:rsidR="00CE6AED" w:rsidRDefault="00CE6AED">
            <w:pPr>
              <w:rPr>
                <w:b/>
                <w:bCs/>
              </w:rPr>
            </w:pPr>
            <w:r>
              <w:rPr>
                <w:b/>
                <w:bCs/>
              </w:rPr>
              <w:t>Next Revision Date:</w:t>
            </w:r>
          </w:p>
        </w:tc>
        <w:tc>
          <w:tcPr>
            <w:tcW w:w="6661" w:type="dxa"/>
          </w:tcPr>
          <w:p w14:paraId="13088818" w14:textId="636823DB" w:rsidR="00CE6AED" w:rsidRPr="00CE6AED" w:rsidRDefault="00CE6AED">
            <w:r>
              <w:t>Suggest a 3-year revision date</w:t>
            </w:r>
          </w:p>
        </w:tc>
      </w:tr>
      <w:tr w:rsidR="00CE6AED" w14:paraId="08933514" w14:textId="77777777" w:rsidTr="00CE6AED">
        <w:tc>
          <w:tcPr>
            <w:tcW w:w="2689" w:type="dxa"/>
          </w:tcPr>
          <w:p w14:paraId="13681C8F" w14:textId="77777777" w:rsidR="00CE6AED" w:rsidRDefault="00CE6AED">
            <w:pPr>
              <w:rPr>
                <w:b/>
                <w:bCs/>
              </w:rPr>
            </w:pPr>
          </w:p>
        </w:tc>
        <w:tc>
          <w:tcPr>
            <w:tcW w:w="6661" w:type="dxa"/>
          </w:tcPr>
          <w:p w14:paraId="1C1C6674" w14:textId="77777777" w:rsidR="00CE6AED" w:rsidRDefault="00CE6AED">
            <w:pPr>
              <w:rPr>
                <w:b/>
                <w:bCs/>
              </w:rPr>
            </w:pPr>
          </w:p>
        </w:tc>
      </w:tr>
    </w:tbl>
    <w:p w14:paraId="339D23DD" w14:textId="59B6BB3B" w:rsidR="00CE6AED" w:rsidRPr="00E95768" w:rsidRDefault="00CE6AED">
      <w:pPr>
        <w:rPr>
          <w:b/>
          <w:bCs/>
        </w:rPr>
      </w:pPr>
    </w:p>
    <w:sectPr w:rsidR="00CE6AED" w:rsidRPr="00E957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A283F"/>
    <w:multiLevelType w:val="hybridMultilevel"/>
    <w:tmpl w:val="1F26569C"/>
    <w:lvl w:ilvl="0" w:tplc="6ECAD3E8">
      <w:start w:val="40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067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768"/>
    <w:rsid w:val="000411F7"/>
    <w:rsid w:val="00055DCF"/>
    <w:rsid w:val="0005632B"/>
    <w:rsid w:val="00296B34"/>
    <w:rsid w:val="002A4AAF"/>
    <w:rsid w:val="005558BA"/>
    <w:rsid w:val="005C6873"/>
    <w:rsid w:val="00676E6B"/>
    <w:rsid w:val="007841A3"/>
    <w:rsid w:val="00814448"/>
    <w:rsid w:val="00822ED0"/>
    <w:rsid w:val="00896FB3"/>
    <w:rsid w:val="00942125"/>
    <w:rsid w:val="00AE3E00"/>
    <w:rsid w:val="00C740D3"/>
    <w:rsid w:val="00CE6AED"/>
    <w:rsid w:val="00E95768"/>
    <w:rsid w:val="00E9762E"/>
    <w:rsid w:val="00F2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381DEE"/>
  <w15:chartTrackingRefBased/>
  <w15:docId w15:val="{29390A11-9AE1-E046-B730-70DBEB44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6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257</Words>
  <Characters>1527</Characters>
  <Application>Microsoft Office Word</Application>
  <DocSecurity>0</DocSecurity>
  <Lines>36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Dyck</dc:creator>
  <cp:keywords/>
  <dc:description/>
  <cp:lastModifiedBy>Tim Dyck</cp:lastModifiedBy>
  <cp:revision>8</cp:revision>
  <dcterms:created xsi:type="dcterms:W3CDTF">2022-07-29T16:32:00Z</dcterms:created>
  <dcterms:modified xsi:type="dcterms:W3CDTF">2022-07-29T16:57:00Z</dcterms:modified>
</cp:coreProperties>
</file>